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31" w:rsidRPr="00136D7F" w:rsidRDefault="00D14C31" w:rsidP="00D14C31">
      <w:pPr>
        <w:spacing w:after="0" w:line="240" w:lineRule="auto"/>
        <w:ind w:left="1944" w:firstLine="4010"/>
        <w:rPr>
          <w:rFonts w:ascii="Times New Roman" w:hAnsi="Times New Roman" w:cs="Times New Roman"/>
          <w:sz w:val="24"/>
          <w:szCs w:val="24"/>
        </w:rPr>
      </w:pPr>
      <w:r w:rsidRPr="00136D7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D14C31" w:rsidRPr="00136D7F" w:rsidRDefault="00D14C31" w:rsidP="00D14C3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36D7F">
        <w:rPr>
          <w:rFonts w:ascii="Times New Roman" w:hAnsi="Times New Roman" w:cs="Times New Roman"/>
          <w:sz w:val="24"/>
          <w:szCs w:val="24"/>
        </w:rPr>
        <w:t xml:space="preserve">Skuodo </w:t>
      </w:r>
      <w:r>
        <w:rPr>
          <w:rFonts w:ascii="Times New Roman" w:hAnsi="Times New Roman" w:cs="Times New Roman"/>
          <w:sz w:val="24"/>
          <w:szCs w:val="24"/>
        </w:rPr>
        <w:t>rajono Ale</w:t>
      </w:r>
      <w:r w:rsidR="00D611CE">
        <w:rPr>
          <w:rFonts w:ascii="Times New Roman" w:hAnsi="Times New Roman" w:cs="Times New Roman"/>
          <w:sz w:val="24"/>
          <w:szCs w:val="24"/>
        </w:rPr>
        <w:t>ksandrijos pagrindinės mokyklos</w:t>
      </w:r>
      <w:bookmarkStart w:id="0" w:name="_GoBack"/>
      <w:bookmarkEnd w:id="0"/>
      <w:r w:rsidRPr="00136D7F">
        <w:rPr>
          <w:rFonts w:ascii="Times New Roman" w:hAnsi="Times New Roman" w:cs="Times New Roman"/>
          <w:sz w:val="24"/>
          <w:szCs w:val="24"/>
        </w:rPr>
        <w:t xml:space="preserve"> direktoriaus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6D7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13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36D7F">
        <w:rPr>
          <w:rFonts w:ascii="Times New Roman" w:hAnsi="Times New Roman" w:cs="Times New Roman"/>
          <w:sz w:val="24"/>
          <w:szCs w:val="24"/>
        </w:rPr>
        <w:t xml:space="preserve"> d. įsakymu Nr. V1-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14C31" w:rsidRDefault="00D14C31" w:rsidP="00D14C3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1DB" w:rsidRDefault="001371DB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0" w:rsidRDefault="005D28EE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SKUODO RAJONO ALEKSANDRIJOS PAGRINDINĖS MOKYKLOS </w:t>
      </w:r>
    </w:p>
    <w:p w:rsidR="00CB4930" w:rsidRDefault="00D05164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DB">
        <w:rPr>
          <w:rFonts w:ascii="Times New Roman" w:hAnsi="Times New Roman" w:cs="Times New Roman"/>
          <w:b/>
          <w:sz w:val="24"/>
          <w:szCs w:val="24"/>
        </w:rPr>
        <w:t xml:space="preserve">MOKINIŲ PAŽINTINEI VEIKLAI SKIRTŲ LĖŠŲ NAUDOJIMO </w:t>
      </w:r>
    </w:p>
    <w:p w:rsidR="00D05164" w:rsidRPr="001371DB" w:rsidRDefault="00D05164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DB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1371DB" w:rsidRPr="001371DB" w:rsidRDefault="001371DB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DB" w:rsidRPr="001371DB" w:rsidRDefault="001371DB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DB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D05164" w:rsidRPr="001371DB" w:rsidRDefault="00D05164" w:rsidP="0013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D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371DB" w:rsidRPr="001371DB" w:rsidRDefault="001371DB" w:rsidP="00D916F3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71DB" w:rsidRDefault="00D05164" w:rsidP="001371D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1. </w:t>
      </w:r>
      <w:r w:rsidR="001371DB">
        <w:rPr>
          <w:rFonts w:ascii="Times New Roman" w:hAnsi="Times New Roman" w:cs="Times New Roman"/>
          <w:sz w:val="24"/>
          <w:szCs w:val="24"/>
        </w:rPr>
        <w:t>Skuodo rajono Aleksandrijos pagrindinės mokyklos m</w:t>
      </w:r>
      <w:r w:rsidRPr="00D05164">
        <w:rPr>
          <w:rFonts w:ascii="Times New Roman" w:hAnsi="Times New Roman" w:cs="Times New Roman"/>
          <w:sz w:val="24"/>
          <w:szCs w:val="24"/>
        </w:rPr>
        <w:t xml:space="preserve">okinių pažintinei veiklai skirtų lėšų naudojimo tvarkos aprašas (aprašas) yra </w:t>
      </w:r>
      <w:r w:rsidR="001371DB">
        <w:rPr>
          <w:rFonts w:ascii="Times New Roman" w:hAnsi="Times New Roman" w:cs="Times New Roman"/>
          <w:sz w:val="24"/>
          <w:szCs w:val="24"/>
        </w:rPr>
        <w:t>skirtas klasių vadovams, mokiniams</w:t>
      </w:r>
      <w:r w:rsidRPr="00D05164">
        <w:rPr>
          <w:rFonts w:ascii="Times New Roman" w:hAnsi="Times New Roman" w:cs="Times New Roman"/>
          <w:sz w:val="24"/>
          <w:szCs w:val="24"/>
        </w:rPr>
        <w:t>, siekiant užtikrinti tikslingą ir racionalų lėšų, skirtų pažintinei veiklai, panaudojimą.</w:t>
      </w:r>
    </w:p>
    <w:p w:rsidR="00FA0766" w:rsidRDefault="00D05164" w:rsidP="00FA07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2. Mokinių pažintinei veiklai skirtų lėšų dyd</w:t>
      </w:r>
      <w:r w:rsidR="001371DB">
        <w:rPr>
          <w:rFonts w:ascii="Times New Roman" w:hAnsi="Times New Roman" w:cs="Times New Roman"/>
          <w:sz w:val="24"/>
          <w:szCs w:val="24"/>
        </w:rPr>
        <w:t xml:space="preserve">is </w:t>
      </w:r>
      <w:r w:rsidR="004B3289">
        <w:rPr>
          <w:rFonts w:ascii="Times New Roman" w:hAnsi="Times New Roman" w:cs="Times New Roman"/>
          <w:sz w:val="24"/>
          <w:szCs w:val="24"/>
        </w:rPr>
        <w:t xml:space="preserve">ir jų naudojimo rekomendacijos </w:t>
      </w:r>
      <w:r w:rsidR="001371DB">
        <w:rPr>
          <w:rFonts w:ascii="Times New Roman" w:hAnsi="Times New Roman" w:cs="Times New Roman"/>
          <w:sz w:val="24"/>
          <w:szCs w:val="24"/>
        </w:rPr>
        <w:t>yra nustatom</w:t>
      </w:r>
      <w:r w:rsidR="004B3289">
        <w:rPr>
          <w:rFonts w:ascii="Times New Roman" w:hAnsi="Times New Roman" w:cs="Times New Roman"/>
          <w:sz w:val="24"/>
          <w:szCs w:val="24"/>
        </w:rPr>
        <w:t>o</w:t>
      </w:r>
      <w:r w:rsidR="001371DB">
        <w:rPr>
          <w:rFonts w:ascii="Times New Roman" w:hAnsi="Times New Roman" w:cs="Times New Roman"/>
          <w:sz w:val="24"/>
          <w:szCs w:val="24"/>
        </w:rPr>
        <w:t>s vadovaujantis Lietuvos Respublikos švietimo ir mokslo ministro 2007 m. spalio 2 d. įsakymu Nr. ISAK 1934 patvirtintomis Mokinių pažintinei veiklai skirtų lėšų naudojimo metodinėmis rekomendacijomis</w:t>
      </w:r>
      <w:r w:rsidRPr="00D05164">
        <w:rPr>
          <w:rFonts w:ascii="Times New Roman" w:hAnsi="Times New Roman" w:cs="Times New Roman"/>
          <w:sz w:val="24"/>
          <w:szCs w:val="24"/>
        </w:rPr>
        <w:t>.</w:t>
      </w:r>
    </w:p>
    <w:p w:rsidR="00DB77DC" w:rsidRDefault="00D05164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>3. Rekomendacijos atitinka Ilgalaikę pilietinio ir tautinio ugdymo programą, patvirtintą Lietuvos Respublikos Seimo 2006 m. rugsėjo 19 d. nutarimu Nr. X-818 (Žin., 2006, 102-3939), Valstybinės švietimo strategijos 2003-2012 metų nuostatų įgyvendinimo programą, patvirtintą Lietuvos Respublikos Vyriausybės 2005 m. sausio 24 d. nutarimu Nr. 82 (Žin., 2005, Nr. 12-391).</w:t>
      </w:r>
    </w:p>
    <w:p w:rsidR="00DB77DC" w:rsidRDefault="00D05164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05164">
        <w:rPr>
          <w:rFonts w:ascii="Times New Roman" w:hAnsi="Times New Roman" w:cs="Times New Roman"/>
          <w:sz w:val="24"/>
          <w:szCs w:val="24"/>
        </w:rPr>
        <w:t xml:space="preserve">4. </w:t>
      </w:r>
      <w:r w:rsidR="00DB77DC">
        <w:rPr>
          <w:rFonts w:ascii="Times New Roman" w:hAnsi="Times New Roman" w:cs="Times New Roman"/>
          <w:sz w:val="24"/>
          <w:szCs w:val="24"/>
        </w:rPr>
        <w:t xml:space="preserve">Pažintinei veiklai skirtos lėšos yra naudojamos savo tautos ir valstybės istorijos, kultūros, gamtos savitumo puoselėjimui, tautinės savimonės ugdymui. </w:t>
      </w:r>
    </w:p>
    <w:p w:rsidR="00D05164" w:rsidRPr="00D05164" w:rsidRDefault="00DB77DC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164" w:rsidRPr="00D05164">
        <w:rPr>
          <w:rFonts w:ascii="Times New Roman" w:hAnsi="Times New Roman" w:cs="Times New Roman"/>
          <w:sz w:val="24"/>
          <w:szCs w:val="24"/>
        </w:rPr>
        <w:t>Šiame apraše vartojamos sąvokos:</w:t>
      </w:r>
    </w:p>
    <w:p w:rsidR="00D05164" w:rsidRPr="00D05164" w:rsidRDefault="00D05164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77DC">
        <w:rPr>
          <w:rFonts w:ascii="Times New Roman" w:hAnsi="Times New Roman" w:cs="Times New Roman"/>
          <w:b/>
          <w:sz w:val="24"/>
          <w:szCs w:val="24"/>
        </w:rPr>
        <w:t>Pažintinė veikla</w:t>
      </w:r>
      <w:r w:rsidRPr="00D05164">
        <w:rPr>
          <w:rFonts w:ascii="Times New Roman" w:hAnsi="Times New Roman" w:cs="Times New Roman"/>
          <w:sz w:val="24"/>
          <w:szCs w:val="24"/>
        </w:rPr>
        <w:t xml:space="preserve"> </w:t>
      </w:r>
      <w:r w:rsidR="00DB77DC">
        <w:rPr>
          <w:rFonts w:ascii="Times New Roman" w:hAnsi="Times New Roman" w:cs="Times New Roman"/>
          <w:sz w:val="24"/>
          <w:szCs w:val="24"/>
        </w:rPr>
        <w:t>–</w:t>
      </w:r>
      <w:r w:rsidRPr="00D05164">
        <w:rPr>
          <w:rFonts w:ascii="Times New Roman" w:hAnsi="Times New Roman" w:cs="Times New Roman"/>
          <w:sz w:val="24"/>
          <w:szCs w:val="24"/>
        </w:rPr>
        <w:t xml:space="preserve"> viena iš neformaliojo vaikų švietimo formų, skirta skatinti vaikų ir jaunimo tautinį, pilietinį ir kultūrinį ugdymą.</w:t>
      </w:r>
    </w:p>
    <w:p w:rsidR="00D05164" w:rsidRPr="00D05164" w:rsidRDefault="00D05164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77DC">
        <w:rPr>
          <w:rFonts w:ascii="Times New Roman" w:hAnsi="Times New Roman" w:cs="Times New Roman"/>
          <w:b/>
          <w:sz w:val="24"/>
          <w:szCs w:val="24"/>
        </w:rPr>
        <w:t>Pažintinis objektas</w:t>
      </w:r>
      <w:r w:rsidRPr="00D05164">
        <w:rPr>
          <w:rFonts w:ascii="Times New Roman" w:hAnsi="Times New Roman" w:cs="Times New Roman"/>
          <w:sz w:val="24"/>
          <w:szCs w:val="24"/>
        </w:rPr>
        <w:t xml:space="preserve"> </w:t>
      </w:r>
      <w:r w:rsidR="00DB77DC">
        <w:rPr>
          <w:rFonts w:ascii="Times New Roman" w:hAnsi="Times New Roman" w:cs="Times New Roman"/>
          <w:sz w:val="24"/>
          <w:szCs w:val="24"/>
        </w:rPr>
        <w:t>–</w:t>
      </w:r>
      <w:r w:rsidRPr="00D05164">
        <w:rPr>
          <w:rFonts w:ascii="Times New Roman" w:hAnsi="Times New Roman" w:cs="Times New Roman"/>
          <w:sz w:val="24"/>
          <w:szCs w:val="24"/>
        </w:rPr>
        <w:t xml:space="preserve"> turintis sociokultūrinę ar meninę vertę objektas.</w:t>
      </w:r>
    </w:p>
    <w:p w:rsidR="00D05164" w:rsidRDefault="00D05164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57DBC">
        <w:rPr>
          <w:rFonts w:ascii="Times New Roman" w:hAnsi="Times New Roman" w:cs="Times New Roman"/>
          <w:b/>
          <w:sz w:val="24"/>
          <w:szCs w:val="24"/>
        </w:rPr>
        <w:t>Mokyklos pažintinės veiklos lėšos</w:t>
      </w:r>
      <w:r w:rsidRPr="00D05164">
        <w:rPr>
          <w:rFonts w:ascii="Times New Roman" w:hAnsi="Times New Roman" w:cs="Times New Roman"/>
          <w:sz w:val="24"/>
          <w:szCs w:val="24"/>
        </w:rPr>
        <w:t xml:space="preserve"> </w:t>
      </w:r>
      <w:r w:rsidR="00DB77DC">
        <w:rPr>
          <w:rFonts w:ascii="Times New Roman" w:hAnsi="Times New Roman" w:cs="Times New Roman"/>
          <w:sz w:val="24"/>
          <w:szCs w:val="24"/>
        </w:rPr>
        <w:t>–</w:t>
      </w:r>
      <w:r w:rsidRPr="00D05164">
        <w:rPr>
          <w:rFonts w:ascii="Times New Roman" w:hAnsi="Times New Roman" w:cs="Times New Roman"/>
          <w:sz w:val="24"/>
          <w:szCs w:val="24"/>
        </w:rPr>
        <w:t xml:space="preserve"> </w:t>
      </w:r>
      <w:r w:rsidR="00DB77DC">
        <w:rPr>
          <w:rFonts w:ascii="Times New Roman" w:hAnsi="Times New Roman" w:cs="Times New Roman"/>
          <w:sz w:val="24"/>
          <w:szCs w:val="24"/>
        </w:rPr>
        <w:t>mokyklos</w:t>
      </w:r>
      <w:r w:rsidRPr="00D05164">
        <w:rPr>
          <w:rFonts w:ascii="Times New Roman" w:hAnsi="Times New Roman" w:cs="Times New Roman"/>
          <w:sz w:val="24"/>
          <w:szCs w:val="24"/>
        </w:rPr>
        <w:t xml:space="preserve"> mokini</w:t>
      </w:r>
      <w:r w:rsidR="00DB77DC">
        <w:rPr>
          <w:rFonts w:ascii="Times New Roman" w:hAnsi="Times New Roman" w:cs="Times New Roman"/>
          <w:sz w:val="24"/>
          <w:szCs w:val="24"/>
        </w:rPr>
        <w:t>ui</w:t>
      </w:r>
      <w:r w:rsidRPr="00D05164">
        <w:rPr>
          <w:rFonts w:ascii="Times New Roman" w:hAnsi="Times New Roman" w:cs="Times New Roman"/>
          <w:sz w:val="24"/>
          <w:szCs w:val="24"/>
        </w:rPr>
        <w:t xml:space="preserve"> pažintinei veiklai skirt</w:t>
      </w:r>
      <w:r w:rsidR="00DB77DC">
        <w:rPr>
          <w:rFonts w:ascii="Times New Roman" w:hAnsi="Times New Roman" w:cs="Times New Roman"/>
          <w:sz w:val="24"/>
          <w:szCs w:val="24"/>
        </w:rPr>
        <w:t>os</w:t>
      </w:r>
      <w:r w:rsidRPr="00D05164">
        <w:rPr>
          <w:rFonts w:ascii="Times New Roman" w:hAnsi="Times New Roman" w:cs="Times New Roman"/>
          <w:sz w:val="24"/>
          <w:szCs w:val="24"/>
        </w:rPr>
        <w:t xml:space="preserve"> lėš</w:t>
      </w:r>
      <w:r w:rsidR="00DB77DC">
        <w:rPr>
          <w:rFonts w:ascii="Times New Roman" w:hAnsi="Times New Roman" w:cs="Times New Roman"/>
          <w:sz w:val="24"/>
          <w:szCs w:val="24"/>
        </w:rPr>
        <w:t>os</w:t>
      </w:r>
      <w:r w:rsidRPr="00D05164">
        <w:rPr>
          <w:rFonts w:ascii="Times New Roman" w:hAnsi="Times New Roman" w:cs="Times New Roman"/>
          <w:sz w:val="24"/>
          <w:szCs w:val="24"/>
        </w:rPr>
        <w:t>.</w:t>
      </w:r>
    </w:p>
    <w:p w:rsidR="00557DBC" w:rsidRPr="00D05164" w:rsidRDefault="00557DBC" w:rsidP="00DB77D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57DBC" w:rsidRPr="00557DBC" w:rsidRDefault="00557DBC" w:rsidP="0055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BC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05164" w:rsidRPr="00557DBC" w:rsidRDefault="00D05164" w:rsidP="00557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BC">
        <w:rPr>
          <w:rFonts w:ascii="Times New Roman" w:hAnsi="Times New Roman" w:cs="Times New Roman"/>
          <w:b/>
          <w:sz w:val="24"/>
          <w:szCs w:val="24"/>
        </w:rPr>
        <w:t>PAŽINTINĖS VEIKLOS TIKSLAS, UŽDAVINIAI IR PRINCIPAI</w:t>
      </w:r>
    </w:p>
    <w:p w:rsidR="00557DBC" w:rsidRPr="00D05164" w:rsidRDefault="00557DBC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D05164" w:rsidRDefault="005C2011" w:rsidP="005C20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. Pažintinės veiklos tikslas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padėti suvokti savo tautos </w:t>
      </w:r>
      <w:r>
        <w:rPr>
          <w:rFonts w:ascii="Times New Roman" w:hAnsi="Times New Roman" w:cs="Times New Roman"/>
          <w:sz w:val="24"/>
          <w:szCs w:val="24"/>
        </w:rPr>
        <w:t xml:space="preserve">bei valstybės </w:t>
      </w:r>
      <w:r w:rsidR="00D05164" w:rsidRPr="00D05164">
        <w:rPr>
          <w:rFonts w:ascii="Times New Roman" w:hAnsi="Times New Roman" w:cs="Times New Roman"/>
          <w:sz w:val="24"/>
          <w:szCs w:val="24"/>
        </w:rPr>
        <w:t>istorijos, kultūros, gamtos savitumą, puoselėti ir išlaikyti tautinę savimonę.</w:t>
      </w:r>
    </w:p>
    <w:p w:rsidR="00D05164" w:rsidRPr="00D05164" w:rsidRDefault="005C2011" w:rsidP="005C20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164" w:rsidRPr="00D05164">
        <w:rPr>
          <w:rFonts w:ascii="Times New Roman" w:hAnsi="Times New Roman" w:cs="Times New Roman"/>
          <w:sz w:val="24"/>
          <w:szCs w:val="24"/>
        </w:rPr>
        <w:t>. Organizuojant pažintinę veiklą keliami šie uždaviniai:</w:t>
      </w:r>
    </w:p>
    <w:p w:rsidR="00D05164" w:rsidRPr="00D05164" w:rsidRDefault="005C2011" w:rsidP="00D376D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164" w:rsidRPr="00D05164">
        <w:rPr>
          <w:rFonts w:ascii="Times New Roman" w:hAnsi="Times New Roman" w:cs="Times New Roman"/>
          <w:sz w:val="24"/>
          <w:szCs w:val="24"/>
        </w:rPr>
        <w:t>.1. ugdyti kompetencijas, padėsiančias vaikui formuotis ir išlaikyti tautinę</w:t>
      </w:r>
      <w:r w:rsidR="00D376D0">
        <w:rPr>
          <w:rFonts w:ascii="Times New Roman" w:hAnsi="Times New Roman" w:cs="Times New Roman"/>
          <w:sz w:val="24"/>
          <w:szCs w:val="24"/>
        </w:rPr>
        <w:t xml:space="preserve"> </w:t>
      </w:r>
      <w:r w:rsidR="00D05164" w:rsidRPr="00D05164">
        <w:rPr>
          <w:rFonts w:ascii="Times New Roman" w:hAnsi="Times New Roman" w:cs="Times New Roman"/>
          <w:sz w:val="24"/>
          <w:szCs w:val="24"/>
        </w:rPr>
        <w:t>savimonę;</w:t>
      </w:r>
    </w:p>
    <w:p w:rsidR="00D05164" w:rsidRPr="00D05164" w:rsidRDefault="005C2011" w:rsidP="005C20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164" w:rsidRPr="00D05164">
        <w:rPr>
          <w:rFonts w:ascii="Times New Roman" w:hAnsi="Times New Roman" w:cs="Times New Roman"/>
          <w:sz w:val="24"/>
          <w:szCs w:val="24"/>
        </w:rPr>
        <w:t>.2. skatinti naujas pažinimo formas ir metodus;</w:t>
      </w:r>
    </w:p>
    <w:p w:rsidR="00D05164" w:rsidRPr="00D05164" w:rsidRDefault="005C2011" w:rsidP="005C20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164" w:rsidRPr="00D05164">
        <w:rPr>
          <w:rFonts w:ascii="Times New Roman" w:hAnsi="Times New Roman" w:cs="Times New Roman"/>
          <w:sz w:val="24"/>
          <w:szCs w:val="24"/>
        </w:rPr>
        <w:t>.3. skatinti pažinti savo gyvenamą vietovę, regioną, šalį.</w:t>
      </w:r>
    </w:p>
    <w:p w:rsidR="00D05164" w:rsidRPr="00D05164" w:rsidRDefault="00D376D0" w:rsidP="00D376D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164" w:rsidRPr="00D05164">
        <w:rPr>
          <w:rFonts w:ascii="Times New Roman" w:hAnsi="Times New Roman" w:cs="Times New Roman"/>
          <w:sz w:val="24"/>
          <w:szCs w:val="24"/>
        </w:rPr>
        <w:t>. Organizuojant pažintinę veiklą, laikomasi šių principų:</w:t>
      </w:r>
    </w:p>
    <w:p w:rsidR="00D05164" w:rsidRPr="00D05164" w:rsidRDefault="00D376D0" w:rsidP="00BF7DC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.1. aktualumo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veikla atitinka pažintinį objektą lankančių vaikų kultūrinę ir socialinę patirtį;</w:t>
      </w:r>
    </w:p>
    <w:p w:rsidR="00D05164" w:rsidRPr="00D05164" w:rsidRDefault="00D376D0" w:rsidP="008F1E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.2. demokratiškumo </w:t>
      </w:r>
      <w:r w:rsidR="008F1E0B">
        <w:rPr>
          <w:rFonts w:ascii="Times New Roman" w:hAnsi="Times New Roman" w:cs="Times New Roman"/>
          <w:sz w:val="24"/>
          <w:szCs w:val="24"/>
        </w:rPr>
        <w:t>–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</w:t>
      </w:r>
      <w:r w:rsidR="008F1E0B">
        <w:rPr>
          <w:rFonts w:ascii="Times New Roman" w:hAnsi="Times New Roman" w:cs="Times New Roman"/>
          <w:sz w:val="24"/>
          <w:szCs w:val="24"/>
        </w:rPr>
        <w:t>mokyklos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bendruomenė identifikuoja poreikius ir nustato </w:t>
      </w:r>
      <w:r w:rsidR="008F1E0B">
        <w:rPr>
          <w:rFonts w:ascii="Times New Roman" w:hAnsi="Times New Roman" w:cs="Times New Roman"/>
          <w:sz w:val="24"/>
          <w:szCs w:val="24"/>
        </w:rPr>
        <w:t>prioritetus;</w:t>
      </w:r>
    </w:p>
    <w:p w:rsidR="00D05164" w:rsidRPr="00D05164" w:rsidRDefault="00D376D0" w:rsidP="008F1E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.3. prieinamumo </w:t>
      </w:r>
      <w:r w:rsidR="008F1E0B">
        <w:rPr>
          <w:rFonts w:ascii="Times New Roman" w:hAnsi="Times New Roman" w:cs="Times New Roman"/>
          <w:sz w:val="24"/>
          <w:szCs w:val="24"/>
        </w:rPr>
        <w:t>–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veikla prieinama visiems vaikams, nepriklausomai nuo jų mokymosi galimybių, pasiekimų ir socialinės padėties;</w:t>
      </w:r>
    </w:p>
    <w:p w:rsidR="00D05164" w:rsidRPr="00D05164" w:rsidRDefault="00D376D0" w:rsidP="008F1E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.4. visuotinumo </w:t>
      </w:r>
      <w:r w:rsidR="008F1E0B">
        <w:rPr>
          <w:rFonts w:ascii="Times New Roman" w:hAnsi="Times New Roman" w:cs="Times New Roman"/>
          <w:sz w:val="24"/>
          <w:szCs w:val="24"/>
        </w:rPr>
        <w:t>–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 lėšos pažintinei veiklai </w:t>
      </w:r>
      <w:r w:rsidR="008F1E0B">
        <w:rPr>
          <w:rFonts w:ascii="Times New Roman" w:hAnsi="Times New Roman" w:cs="Times New Roman"/>
          <w:sz w:val="24"/>
          <w:szCs w:val="24"/>
        </w:rPr>
        <w:t xml:space="preserve">organizuoti 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yra skiriamos kiekvienam </w:t>
      </w:r>
      <w:r w:rsidR="008F1E0B">
        <w:rPr>
          <w:rFonts w:ascii="Times New Roman" w:hAnsi="Times New Roman" w:cs="Times New Roman"/>
          <w:sz w:val="24"/>
          <w:szCs w:val="24"/>
        </w:rPr>
        <w:t>mokiniui</w:t>
      </w:r>
      <w:r w:rsidR="00D05164" w:rsidRPr="00D05164">
        <w:rPr>
          <w:rFonts w:ascii="Times New Roman" w:hAnsi="Times New Roman" w:cs="Times New Roman"/>
          <w:sz w:val="24"/>
          <w:szCs w:val="24"/>
        </w:rPr>
        <w:t xml:space="preserve">, besimokančiam </w:t>
      </w:r>
      <w:r w:rsidR="008F1E0B">
        <w:rPr>
          <w:rFonts w:ascii="Times New Roman" w:hAnsi="Times New Roman" w:cs="Times New Roman"/>
          <w:sz w:val="24"/>
          <w:szCs w:val="24"/>
        </w:rPr>
        <w:t>mokykloje</w:t>
      </w:r>
      <w:r w:rsidR="00D05164" w:rsidRPr="00D05164">
        <w:rPr>
          <w:rFonts w:ascii="Times New Roman" w:hAnsi="Times New Roman" w:cs="Times New Roman"/>
          <w:sz w:val="24"/>
          <w:szCs w:val="24"/>
        </w:rPr>
        <w:t>.</w:t>
      </w:r>
    </w:p>
    <w:p w:rsidR="00D05164" w:rsidRPr="00D05164" w:rsidRDefault="00D05164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47" w:rsidRPr="007C2047" w:rsidRDefault="007C2047" w:rsidP="007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47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D05164" w:rsidRPr="007C2047" w:rsidRDefault="00D05164" w:rsidP="007C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47">
        <w:rPr>
          <w:rFonts w:ascii="Times New Roman" w:hAnsi="Times New Roman" w:cs="Times New Roman"/>
          <w:b/>
          <w:sz w:val="24"/>
          <w:szCs w:val="24"/>
        </w:rPr>
        <w:t>PAŽINTINĖS VEIKLOS ORGANIZAVIMAS IR LĖŠŲ PANAUDOJIMAS</w:t>
      </w:r>
    </w:p>
    <w:p w:rsidR="007C2047" w:rsidRPr="00D05164" w:rsidRDefault="007C2047" w:rsidP="00D0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31" w:rsidRPr="002F1259" w:rsidRDefault="004A6031" w:rsidP="002F1259">
      <w:pPr>
        <w:pStyle w:val="Sraopastraipa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Pažintinė veikla organizuojama išnaudojant teritorijos, kurioje yra 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teikiamas galimybes, palaipsniui pereinant prie savivaldybės, apskrities </w:t>
      </w:r>
      <w:r w:rsidR="00D9234B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(regiono) 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ar šalies pažintinių objektų.</w:t>
      </w:r>
    </w:p>
    <w:p w:rsidR="004A6031" w:rsidRPr="002F1259" w:rsidRDefault="004A6031" w:rsidP="002F1259">
      <w:pPr>
        <w:pStyle w:val="Sraopastraipa"/>
        <w:numPr>
          <w:ilvl w:val="0"/>
          <w:numId w:val="3"/>
        </w:numPr>
        <w:tabs>
          <w:tab w:val="left" w:pos="1620"/>
          <w:tab w:val="left" w:pos="1800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Pažintinės veiklos lėšų naudojimo tvarka:</w:t>
      </w:r>
    </w:p>
    <w:p w:rsidR="004A6031" w:rsidRPr="002F1259" w:rsidRDefault="004A6031" w:rsidP="002F1259">
      <w:pPr>
        <w:pStyle w:val="Sraopastraipa"/>
        <w:numPr>
          <w:ilvl w:val="1"/>
          <w:numId w:val="4"/>
        </w:numPr>
        <w:tabs>
          <w:tab w:val="num" w:pos="792"/>
          <w:tab w:val="left" w:pos="144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kalendorinių metų pradžioje </w:t>
      </w:r>
      <w:r w:rsidR="00D9234B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neformaliojo švietimo organizatorius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, atsakingas už mokinių pažintinės veiklos organizavimą, yra informuojamas apie mokinių pažintinei veiklai skirt</w:t>
      </w:r>
      <w:r w:rsidR="00165FF7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lėš</w:t>
      </w:r>
      <w:r w:rsidR="00165FF7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ų sumą</w:t>
      </w:r>
      <w:r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A6031" w:rsidRPr="002F1259" w:rsidRDefault="002F1259" w:rsidP="002F1259">
      <w:pPr>
        <w:pStyle w:val="Sraopastraipa"/>
        <w:numPr>
          <w:ilvl w:val="1"/>
          <w:numId w:val="4"/>
        </w:numPr>
        <w:tabs>
          <w:tab w:val="num" w:pos="792"/>
          <w:tab w:val="left" w:pos="144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neformaliojo švietimo organizatorius, vadovaudama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 </w:t>
      </w:r>
      <w:r w:rsidR="004A6031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skiriama lėšų suma vienam mokiniui ir mokinių skaičiumi klasėje, apskaičiuoja atskirai kiekvienai klasei tenkančią lėšų sumą mokinių pažintinei veiklai ir pateikia 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4A6031" w:rsidRPr="002F12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direktoriui;</w:t>
      </w:r>
    </w:p>
    <w:p w:rsidR="004A6031" w:rsidRPr="004A6031" w:rsidRDefault="004A6031" w:rsidP="002F1259">
      <w:pPr>
        <w:numPr>
          <w:ilvl w:val="1"/>
          <w:numId w:val="4"/>
        </w:numPr>
        <w:tabs>
          <w:tab w:val="num" w:pos="180"/>
          <w:tab w:val="num" w:pos="792"/>
          <w:tab w:val="left" w:pos="1440"/>
          <w:tab w:val="left" w:pos="1800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lėšos turi būti panaudotos iki kalendorinių metų pabaigos;</w:t>
      </w:r>
    </w:p>
    <w:p w:rsidR="004A6031" w:rsidRPr="004A6031" w:rsidRDefault="004A6031" w:rsidP="002F1259">
      <w:pPr>
        <w:numPr>
          <w:ilvl w:val="1"/>
          <w:numId w:val="4"/>
        </w:numPr>
        <w:tabs>
          <w:tab w:val="num" w:pos="180"/>
          <w:tab w:val="num" w:pos="792"/>
          <w:tab w:val="left" w:pos="1440"/>
          <w:tab w:val="left" w:pos="1800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lėšos skiriamos visoms 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1-8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klasėms;</w:t>
      </w:r>
    </w:p>
    <w:p w:rsidR="004A6031" w:rsidRPr="004A6031" w:rsidRDefault="004A6031" w:rsidP="00FE408D">
      <w:pPr>
        <w:numPr>
          <w:ilvl w:val="1"/>
          <w:numId w:val="4"/>
        </w:numPr>
        <w:tabs>
          <w:tab w:val="num" w:pos="180"/>
          <w:tab w:val="num" w:pos="792"/>
          <w:tab w:val="left" w:pos="1440"/>
          <w:tab w:val="left" w:pos="1800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klasių </w:t>
      </w:r>
      <w:r w:rsidR="00D32791" w:rsidRP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vadovai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32791" w:rsidRP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 mokyklos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</w:t>
      </w:r>
      <w:r w:rsidR="00D32791" w:rsidRP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dėl lėšų panaudojimo, 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nurodo 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vykstančių 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dalyvių skaičių, pažintinės veiklos tikslą, uždavinius, išvykimo, grįžimo laiką ir 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vietą.</w:t>
      </w:r>
    </w:p>
    <w:p w:rsidR="004A6031" w:rsidRPr="004A6031" w:rsidRDefault="004A6031" w:rsidP="002F1259">
      <w:pPr>
        <w:numPr>
          <w:ilvl w:val="0"/>
          <w:numId w:val="4"/>
        </w:numPr>
        <w:tabs>
          <w:tab w:val="num" w:pos="180"/>
          <w:tab w:val="left" w:pos="900"/>
          <w:tab w:val="left" w:pos="1620"/>
          <w:tab w:val="left" w:pos="1800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Lėšų, skirtų pažintinei veiklai organizuoti, apskaitą tvarko </w:t>
      </w:r>
      <w:r w:rsidR="00D32791">
        <w:rPr>
          <w:rFonts w:ascii="Times New Roman" w:eastAsia="Times New Roman" w:hAnsi="Times New Roman" w:cs="Times New Roman"/>
          <w:sz w:val="24"/>
          <w:szCs w:val="24"/>
          <w:lang w:eastAsia="lt-LT"/>
        </w:rPr>
        <w:t>Skuodo rajono biudžetinių įstaigų buhalterinės apskaitos tvarkymo skyrius.</w:t>
      </w:r>
    </w:p>
    <w:p w:rsidR="004A6031" w:rsidRPr="004A6031" w:rsidRDefault="004A6031" w:rsidP="00A8008D">
      <w:pPr>
        <w:numPr>
          <w:ilvl w:val="0"/>
          <w:numId w:val="4"/>
        </w:numPr>
        <w:tabs>
          <w:tab w:val="num" w:pos="180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Pažintinei veiklai vykdyti rekomenduojami tokie pažintiniai objektai:</w:t>
      </w:r>
    </w:p>
    <w:p w:rsidR="004A6031" w:rsidRPr="004A6031" w:rsidRDefault="004A6031" w:rsidP="00AE5870">
      <w:pPr>
        <w:numPr>
          <w:ilvl w:val="1"/>
          <w:numId w:val="4"/>
        </w:numPr>
        <w:tabs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muziejai;</w:t>
      </w:r>
    </w:p>
    <w:p w:rsidR="004A6031" w:rsidRPr="004A6031" w:rsidRDefault="004A6031" w:rsidP="00AE5870">
      <w:pPr>
        <w:numPr>
          <w:ilvl w:val="1"/>
          <w:numId w:val="4"/>
        </w:numPr>
        <w:tabs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istorijos, gamtos, geografijos, kultūros paminklai.</w:t>
      </w:r>
    </w:p>
    <w:p w:rsidR="004A6031" w:rsidRPr="004A6031" w:rsidRDefault="004A6031" w:rsidP="0055182D">
      <w:pPr>
        <w:numPr>
          <w:ilvl w:val="0"/>
          <w:numId w:val="4"/>
        </w:numPr>
        <w:tabs>
          <w:tab w:val="num" w:pos="360"/>
          <w:tab w:val="left" w:pos="900"/>
          <w:tab w:val="left" w:pos="1620"/>
          <w:tab w:val="left" w:pos="1800"/>
        </w:tabs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Pažintinei veiklai vykdyti rekomenduojamos šios veiklos formos:</w:t>
      </w:r>
    </w:p>
    <w:p w:rsidR="004A6031" w:rsidRPr="0055182D" w:rsidRDefault="004A6031" w:rsidP="0055182D">
      <w:pPr>
        <w:pStyle w:val="Sraopastraipa"/>
        <w:numPr>
          <w:ilvl w:val="1"/>
          <w:numId w:val="4"/>
        </w:numPr>
        <w:tabs>
          <w:tab w:val="left" w:pos="900"/>
          <w:tab w:val="left" w:pos="1620"/>
          <w:tab w:val="left" w:pos="1800"/>
          <w:tab w:val="left" w:pos="1985"/>
        </w:tabs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182D">
        <w:rPr>
          <w:rFonts w:ascii="Times New Roman" w:eastAsia="Times New Roman" w:hAnsi="Times New Roman" w:cs="Times New Roman"/>
          <w:sz w:val="24"/>
          <w:szCs w:val="24"/>
          <w:lang w:eastAsia="lt-LT"/>
        </w:rPr>
        <w:t>ekskursijos;</w:t>
      </w:r>
    </w:p>
    <w:p w:rsidR="004A6031" w:rsidRPr="0055182D" w:rsidRDefault="004A6031" w:rsidP="0055182D">
      <w:pPr>
        <w:pStyle w:val="Sraopastraipa"/>
        <w:numPr>
          <w:ilvl w:val="1"/>
          <w:numId w:val="4"/>
        </w:numPr>
        <w:tabs>
          <w:tab w:val="left" w:pos="900"/>
          <w:tab w:val="left" w:pos="1620"/>
          <w:tab w:val="left" w:pos="1800"/>
          <w:tab w:val="left" w:pos="1985"/>
        </w:tabs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182D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išvykos;</w:t>
      </w:r>
    </w:p>
    <w:p w:rsidR="004A6031" w:rsidRPr="0055182D" w:rsidRDefault="0055182D" w:rsidP="0055182D">
      <w:pPr>
        <w:pStyle w:val="Sraopastraipa"/>
        <w:numPr>
          <w:ilvl w:val="1"/>
          <w:numId w:val="5"/>
        </w:numPr>
        <w:tabs>
          <w:tab w:val="left" w:pos="900"/>
          <w:tab w:val="left" w:pos="1620"/>
          <w:tab w:val="left" w:pos="180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6031" w:rsidRPr="0055182D">
        <w:rPr>
          <w:rFonts w:ascii="Times New Roman" w:eastAsia="Times New Roman" w:hAnsi="Times New Roman" w:cs="Times New Roman"/>
          <w:sz w:val="24"/>
          <w:szCs w:val="24"/>
          <w:lang w:eastAsia="lt-LT"/>
        </w:rPr>
        <w:t>kraštotyrinė veikla;</w:t>
      </w:r>
    </w:p>
    <w:p w:rsidR="004A6031" w:rsidRPr="0055182D" w:rsidRDefault="0055182D" w:rsidP="0055182D">
      <w:pPr>
        <w:pStyle w:val="Sraopastraipa"/>
        <w:numPr>
          <w:ilvl w:val="1"/>
          <w:numId w:val="5"/>
        </w:numPr>
        <w:tabs>
          <w:tab w:val="left" w:pos="900"/>
          <w:tab w:val="left" w:pos="1620"/>
          <w:tab w:val="left" w:pos="180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6031" w:rsidRPr="0055182D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turizmo renginiai pažintiniais tikslais ir pan.</w:t>
      </w:r>
    </w:p>
    <w:p w:rsidR="004A6031" w:rsidRPr="004A6031" w:rsidRDefault="004A6031" w:rsidP="00A8008D">
      <w:pPr>
        <w:numPr>
          <w:ilvl w:val="0"/>
          <w:numId w:val="5"/>
        </w:numPr>
        <w:tabs>
          <w:tab w:val="num" w:pos="180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Lėšų, skirtų mokinių pažintinei veiklai vykdyti negalima naudoti:</w:t>
      </w:r>
    </w:p>
    <w:p w:rsidR="004A6031" w:rsidRPr="00CE72EC" w:rsidRDefault="00CE72EC" w:rsidP="00A8008D">
      <w:pPr>
        <w:pStyle w:val="Sraopastraipa"/>
        <w:numPr>
          <w:ilvl w:val="1"/>
          <w:numId w:val="6"/>
        </w:numPr>
        <w:tabs>
          <w:tab w:val="num" w:pos="792"/>
          <w:tab w:val="left" w:pos="900"/>
          <w:tab w:val="left" w:pos="1620"/>
          <w:tab w:val="left" w:pos="1800"/>
        </w:tabs>
        <w:spacing w:after="0" w:line="240" w:lineRule="auto"/>
        <w:ind w:hanging="4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6031" w:rsidRPr="00CE72EC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į užsienį ir su jomis susijusių išlaidų apmokėjimui;</w:t>
      </w:r>
    </w:p>
    <w:p w:rsidR="004A6031" w:rsidRPr="004A6031" w:rsidRDefault="004A6031" w:rsidP="00A8008D">
      <w:pPr>
        <w:numPr>
          <w:ilvl w:val="1"/>
          <w:numId w:val="6"/>
        </w:numPr>
        <w:tabs>
          <w:tab w:val="num" w:pos="180"/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darbo už organizuojamą pažintinę veiklą apmokėjimui;</w:t>
      </w:r>
    </w:p>
    <w:p w:rsidR="004A6031" w:rsidRPr="004A6031" w:rsidRDefault="004A6031" w:rsidP="00A8008D">
      <w:pPr>
        <w:numPr>
          <w:ilvl w:val="1"/>
          <w:numId w:val="6"/>
        </w:numPr>
        <w:tabs>
          <w:tab w:val="num" w:pos="180"/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išvykų į olimpiadas, konkursus, </w:t>
      </w:r>
      <w:r w:rsidR="00CE72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viktorinas, 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varžybas ir pan. apmokėjimui;</w:t>
      </w:r>
    </w:p>
    <w:p w:rsidR="004A6031" w:rsidRPr="004A6031" w:rsidRDefault="004A6031" w:rsidP="00A8008D">
      <w:pPr>
        <w:numPr>
          <w:ilvl w:val="1"/>
          <w:numId w:val="6"/>
        </w:numPr>
        <w:tabs>
          <w:tab w:val="num" w:pos="180"/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pramoginių renginių lankymo ir organizavimo išlaidų apmokėjimui;</w:t>
      </w:r>
    </w:p>
    <w:p w:rsidR="004A6031" w:rsidRPr="004A6031" w:rsidRDefault="004A6031" w:rsidP="00A8008D">
      <w:pPr>
        <w:numPr>
          <w:ilvl w:val="1"/>
          <w:numId w:val="6"/>
        </w:numPr>
        <w:tabs>
          <w:tab w:val="num" w:pos="180"/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įvairių projektų</w:t>
      </w:r>
      <w:r w:rsidR="00CE72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veiklų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, programų parengimo išlaidų apmokėjimui;</w:t>
      </w:r>
    </w:p>
    <w:p w:rsidR="004A6031" w:rsidRPr="004A6031" w:rsidRDefault="004A6031" w:rsidP="00A8008D">
      <w:pPr>
        <w:numPr>
          <w:ilvl w:val="1"/>
          <w:numId w:val="6"/>
        </w:numPr>
        <w:tabs>
          <w:tab w:val="num" w:pos="180"/>
          <w:tab w:val="num" w:pos="792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poilsio organizavimo apmokėjimui.</w:t>
      </w:r>
    </w:p>
    <w:p w:rsidR="004A6031" w:rsidRPr="004A6031" w:rsidRDefault="004A6031" w:rsidP="00A8008D">
      <w:pPr>
        <w:numPr>
          <w:ilvl w:val="0"/>
          <w:numId w:val="6"/>
        </w:numPr>
        <w:tabs>
          <w:tab w:val="num" w:pos="180"/>
          <w:tab w:val="left" w:pos="900"/>
          <w:tab w:val="left" w:pos="1620"/>
          <w:tab w:val="left" w:pos="180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Siekdama pažintinės veiklos kokybės, veiksmingumo didinimo, paslaugų savikainos mažinimo, </w:t>
      </w:r>
      <w:r w:rsidR="000C7682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sudaryti bendradarbiavimo sutartis dėl pažintinės veiklos organizavimo su neformaliojo švietimo, kultūros ir kitomis įstaigomis, nevyriausybinėmis organizacijomis.</w:t>
      </w:r>
    </w:p>
    <w:p w:rsidR="004A6031" w:rsidRPr="004A6031" w:rsidRDefault="004A6031" w:rsidP="004A603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6031" w:rsidRPr="004A6031" w:rsidRDefault="004A6031" w:rsidP="004A603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BAIGIAMOSIOS NUOSTATOS</w:t>
      </w:r>
    </w:p>
    <w:p w:rsidR="004A6031" w:rsidRPr="004A6031" w:rsidRDefault="004A6031" w:rsidP="004A603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6031" w:rsidRPr="004A6031" w:rsidRDefault="004A6031" w:rsidP="00A8008D">
      <w:pPr>
        <w:numPr>
          <w:ilvl w:val="0"/>
          <w:numId w:val="6"/>
        </w:numPr>
        <w:tabs>
          <w:tab w:val="num" w:pos="180"/>
          <w:tab w:val="left" w:pos="900"/>
          <w:tab w:val="left" w:pos="16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Pažintinei veiklai finansuoti gali būti naudojamos rėmėjų, mokinių tėvų ir kitos </w:t>
      </w:r>
      <w:r w:rsidR="000C76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paramos 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>lėšos teisės aktų nustatyta tvarka.</w:t>
      </w:r>
    </w:p>
    <w:p w:rsidR="004A6031" w:rsidRPr="004A6031" w:rsidRDefault="004A6031" w:rsidP="00A8008D">
      <w:pPr>
        <w:numPr>
          <w:ilvl w:val="0"/>
          <w:numId w:val="6"/>
        </w:numPr>
        <w:tabs>
          <w:tab w:val="num" w:pos="180"/>
          <w:tab w:val="left" w:pos="900"/>
          <w:tab w:val="left" w:pos="162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gali būti koreguojamas ar keičiamas </w:t>
      </w:r>
      <w:r w:rsidR="000C7682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4A60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įsakymu.</w:t>
      </w:r>
    </w:p>
    <w:p w:rsidR="004A6031" w:rsidRPr="004A6031" w:rsidRDefault="004A6031" w:rsidP="004A6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31" w:rsidRPr="004A6031" w:rsidRDefault="004A6031" w:rsidP="00B3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2678">
        <w:rPr>
          <w:rFonts w:ascii="Times New Roman" w:eastAsia="Times New Roman" w:hAnsi="Times New Roman" w:cs="Times New Roman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B9A96" wp14:editId="73266580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2971800" cy="0"/>
                <wp:effectExtent l="13335" t="7620" r="5715" b="1143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596A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01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"/>
            </w:pict>
          </mc:Fallback>
        </mc:AlternateContent>
      </w:r>
    </w:p>
    <w:sectPr w:rsidR="004A6031" w:rsidRPr="004A6031" w:rsidSect="002F60F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2A5"/>
    <w:multiLevelType w:val="hybridMultilevel"/>
    <w:tmpl w:val="9FA0663A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F84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76330CA"/>
    <w:multiLevelType w:val="multilevel"/>
    <w:tmpl w:val="E3EA1E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2C1D0672"/>
    <w:multiLevelType w:val="multilevel"/>
    <w:tmpl w:val="755E35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62DD0D02"/>
    <w:multiLevelType w:val="multilevel"/>
    <w:tmpl w:val="71DA5C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187663"/>
    <w:multiLevelType w:val="hybridMultilevel"/>
    <w:tmpl w:val="B1FC8AF4"/>
    <w:lvl w:ilvl="0" w:tplc="BBECF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C7682"/>
    <w:rsid w:val="001371DB"/>
    <w:rsid w:val="00165FF7"/>
    <w:rsid w:val="002F1259"/>
    <w:rsid w:val="002F60F5"/>
    <w:rsid w:val="00461E70"/>
    <w:rsid w:val="004A6031"/>
    <w:rsid w:val="004B3289"/>
    <w:rsid w:val="0055182D"/>
    <w:rsid w:val="00557DBC"/>
    <w:rsid w:val="005C2011"/>
    <w:rsid w:val="005D28EE"/>
    <w:rsid w:val="00763F02"/>
    <w:rsid w:val="007C2047"/>
    <w:rsid w:val="008F1E0B"/>
    <w:rsid w:val="009C6BC1"/>
    <w:rsid w:val="00A8008D"/>
    <w:rsid w:val="00AE5870"/>
    <w:rsid w:val="00B32678"/>
    <w:rsid w:val="00BF7DC4"/>
    <w:rsid w:val="00C74EB7"/>
    <w:rsid w:val="00CB4930"/>
    <w:rsid w:val="00CE72EC"/>
    <w:rsid w:val="00D05164"/>
    <w:rsid w:val="00D14C31"/>
    <w:rsid w:val="00D32791"/>
    <w:rsid w:val="00D376D0"/>
    <w:rsid w:val="00D611CE"/>
    <w:rsid w:val="00D916F3"/>
    <w:rsid w:val="00D9234B"/>
    <w:rsid w:val="00DB77DC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925"/>
  <w15:chartTrackingRefBased/>
  <w15:docId w15:val="{02E13487-6CE7-4A2A-BEFC-F441204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71DB"/>
    <w:pPr>
      <w:ind w:left="720"/>
      <w:contextualSpacing/>
    </w:pPr>
  </w:style>
  <w:style w:type="paragraph" w:styleId="Betarp">
    <w:name w:val="No Spacing"/>
    <w:uiPriority w:val="1"/>
    <w:qFormat/>
    <w:rsid w:val="00D1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</dc:creator>
  <cp:keywords/>
  <dc:description/>
  <cp:lastModifiedBy>Virginijus</cp:lastModifiedBy>
  <cp:revision>34</cp:revision>
  <dcterms:created xsi:type="dcterms:W3CDTF">2022-03-08T12:33:00Z</dcterms:created>
  <dcterms:modified xsi:type="dcterms:W3CDTF">2022-03-14T09:16:00Z</dcterms:modified>
</cp:coreProperties>
</file>